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DD" w:rsidRDefault="009B21DD" w:rsidP="009B21DD">
      <w:bookmarkStart w:id="0" w:name="_GoBack"/>
      <w:bookmarkEnd w:id="0"/>
    </w:p>
    <w:p w:rsidR="009B21DD" w:rsidRDefault="009B21DD" w:rsidP="009B21DD"/>
    <w:p w:rsidR="009B21DD" w:rsidRDefault="009B21DD" w:rsidP="009B21DD"/>
    <w:p w:rsidR="009B21DD" w:rsidRDefault="009B21DD" w:rsidP="009B21D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390775" cy="495300"/>
            <wp:effectExtent l="0" t="0" r="9525" b="0"/>
            <wp:docPr id="1" name="Obrázek 1" descr="Logo OPZ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PZ černobíl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21DD" w:rsidRPr="00E42DCB" w:rsidRDefault="009B21DD" w:rsidP="009B21DD">
      <w:pPr>
        <w:jc w:val="center"/>
        <w:rPr>
          <w:b/>
          <w:sz w:val="28"/>
          <w:szCs w:val="28"/>
        </w:rPr>
      </w:pPr>
      <w:r w:rsidRPr="00E42DCB">
        <w:rPr>
          <w:b/>
          <w:sz w:val="28"/>
          <w:szCs w:val="28"/>
        </w:rPr>
        <w:t>Smlouva o poskytování služby péče o dítě v dětské skupině</w:t>
      </w:r>
    </w:p>
    <w:p w:rsidR="009B21DD" w:rsidRDefault="009B21DD" w:rsidP="009B21DD">
      <w:pPr>
        <w:jc w:val="center"/>
      </w:pPr>
      <w:r>
        <w:t>uzavřená dle § 1746 občanského zákoníku č. 89/2012 Sb. a § 13 zákona č. 247/2014 o poskytování služby péče o dítě v dětské skupině</w:t>
      </w: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  <w:r>
        <w:t>Smluvní strany, a to:</w:t>
      </w:r>
    </w:p>
    <w:p w:rsidR="009B21DD" w:rsidRDefault="009B21DD" w:rsidP="009B21DD">
      <w:pPr>
        <w:jc w:val="both"/>
      </w:pPr>
    </w:p>
    <w:p w:rsidR="009B21DD" w:rsidRPr="00F6273A" w:rsidRDefault="009B21DD" w:rsidP="009B21DD">
      <w:pPr>
        <w:jc w:val="both"/>
        <w:rPr>
          <w:b/>
        </w:rPr>
      </w:pPr>
      <w:r w:rsidRPr="00F6273A">
        <w:rPr>
          <w:b/>
        </w:rPr>
        <w:t xml:space="preserve">Oblastní nemocnice Příbram, a.s., </w:t>
      </w:r>
    </w:p>
    <w:p w:rsidR="009B21DD" w:rsidRDefault="009B21DD" w:rsidP="009B21DD">
      <w:pPr>
        <w:jc w:val="both"/>
      </w:pPr>
      <w:r>
        <w:t>Sídlo: Příbram I., Gen. R. Tesaříka 80, PSČ: 261 01,</w:t>
      </w:r>
    </w:p>
    <w:p w:rsidR="009B21DD" w:rsidRDefault="009B21DD" w:rsidP="009B21DD">
      <w:pPr>
        <w:jc w:val="both"/>
      </w:pPr>
      <w:r>
        <w:t xml:space="preserve">IČ: 270 85 031, </w:t>
      </w:r>
    </w:p>
    <w:p w:rsidR="009B21DD" w:rsidRDefault="00DE75F7" w:rsidP="009B21DD">
      <w:pPr>
        <w:jc w:val="both"/>
      </w:pPr>
      <w:r>
        <w:t xml:space="preserve">zastoupená Bc. Radkem </w:t>
      </w:r>
      <w:proofErr w:type="spellStart"/>
      <w:r>
        <w:t>Řechkou</w:t>
      </w:r>
      <w:proofErr w:type="spellEnd"/>
      <w:r w:rsidR="009B21DD">
        <w:t>, na základě plné moci</w:t>
      </w:r>
    </w:p>
    <w:p w:rsidR="009B21DD" w:rsidRDefault="009B21DD" w:rsidP="009B21DD">
      <w:pPr>
        <w:jc w:val="both"/>
      </w:pPr>
      <w:r>
        <w:t xml:space="preserve">(dále jen </w:t>
      </w:r>
      <w:r w:rsidRPr="00F6273A">
        <w:rPr>
          <w:b/>
          <w:i/>
        </w:rPr>
        <w:t>poskytovatel</w:t>
      </w:r>
      <w:r>
        <w:t>)</w:t>
      </w:r>
    </w:p>
    <w:p w:rsidR="009B21DD" w:rsidRDefault="009B21DD" w:rsidP="009B21DD">
      <w:pPr>
        <w:jc w:val="both"/>
      </w:pPr>
      <w:r>
        <w:t>Název projektu: Dětská skupina ZDRAVÍNEK pokračuje</w:t>
      </w:r>
    </w:p>
    <w:p w:rsidR="009B21DD" w:rsidRDefault="009B21DD" w:rsidP="009B21DD">
      <w:pPr>
        <w:jc w:val="both"/>
      </w:pPr>
      <w:r>
        <w:t xml:space="preserve">Registrační číslo: </w:t>
      </w:r>
      <w:r w:rsidRPr="009B21DD">
        <w:t>CZ.03.1.51/0.0/0.0/19_101/0016204</w:t>
      </w: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  <w:r>
        <w:t xml:space="preserve">a </w:t>
      </w:r>
    </w:p>
    <w:p w:rsidR="009B21DD" w:rsidRDefault="009B21DD" w:rsidP="009B21DD">
      <w:pPr>
        <w:jc w:val="both"/>
      </w:pPr>
    </w:p>
    <w:p w:rsidR="009B21DD" w:rsidRPr="00F6273A" w:rsidRDefault="009B21DD" w:rsidP="009B21DD">
      <w:pPr>
        <w:jc w:val="both"/>
        <w:rPr>
          <w:b/>
        </w:rPr>
      </w:pPr>
      <w:r w:rsidRPr="00F6273A">
        <w:rPr>
          <w:b/>
        </w:rPr>
        <w:t>Zákonný zástupce dítěte</w:t>
      </w:r>
    </w:p>
    <w:p w:rsidR="009B21DD" w:rsidRDefault="009B21DD" w:rsidP="009B21DD">
      <w:pPr>
        <w:spacing w:line="480" w:lineRule="auto"/>
        <w:jc w:val="both"/>
      </w:pPr>
      <w:r>
        <w:t>Jméno a příjmení: .................................................................................., nar. .............................</w:t>
      </w:r>
    </w:p>
    <w:p w:rsidR="009B21DD" w:rsidRDefault="009B21DD" w:rsidP="009B21DD">
      <w:pPr>
        <w:spacing w:line="480" w:lineRule="auto"/>
        <w:jc w:val="both"/>
      </w:pPr>
      <w:r>
        <w:t>Bytem: ..........................................................................................................................................</w:t>
      </w:r>
    </w:p>
    <w:p w:rsidR="009B21DD" w:rsidRDefault="009B21DD" w:rsidP="009B21DD">
      <w:pPr>
        <w:jc w:val="both"/>
      </w:pPr>
      <w:r>
        <w:t>Telefon: .....................................................</w:t>
      </w:r>
      <w:r>
        <w:tab/>
        <w:t>Email: ……………………………………………</w:t>
      </w:r>
    </w:p>
    <w:p w:rsidR="009B21DD" w:rsidRDefault="009B21DD" w:rsidP="009B21DD">
      <w:pPr>
        <w:jc w:val="both"/>
      </w:pPr>
      <w:r>
        <w:t xml:space="preserve">(dále jen </w:t>
      </w:r>
      <w:r w:rsidRPr="00F6273A">
        <w:rPr>
          <w:b/>
          <w:i/>
        </w:rPr>
        <w:t>rodič</w:t>
      </w:r>
      <w:r>
        <w:t>)</w:t>
      </w:r>
    </w:p>
    <w:p w:rsidR="009B21DD" w:rsidRDefault="009B21DD" w:rsidP="009B21DD">
      <w:pPr>
        <w:jc w:val="both"/>
      </w:pPr>
    </w:p>
    <w:p w:rsidR="009B21DD" w:rsidRDefault="009B21DD" w:rsidP="009B21DD">
      <w:pPr>
        <w:jc w:val="center"/>
      </w:pPr>
      <w:r>
        <w:t>dnešního dne  u z a v í r a j í  tuto smlouvu:</w:t>
      </w:r>
    </w:p>
    <w:p w:rsidR="009B21DD" w:rsidRDefault="009B21DD" w:rsidP="009B21DD">
      <w:pPr>
        <w:jc w:val="center"/>
        <w:rPr>
          <w:b/>
        </w:rPr>
      </w:pPr>
    </w:p>
    <w:p w:rsidR="009B21DD" w:rsidRPr="00F70B39" w:rsidRDefault="009B21DD" w:rsidP="009B21DD">
      <w:pPr>
        <w:jc w:val="center"/>
        <w:rPr>
          <w:b/>
        </w:rPr>
      </w:pPr>
      <w:r w:rsidRPr="00F70B39">
        <w:rPr>
          <w:b/>
        </w:rPr>
        <w:t>Čl. I</w:t>
      </w:r>
    </w:p>
    <w:p w:rsidR="009B21DD" w:rsidRPr="00F70B39" w:rsidRDefault="009B21DD" w:rsidP="009B21DD">
      <w:pPr>
        <w:jc w:val="center"/>
        <w:rPr>
          <w:b/>
        </w:rPr>
      </w:pPr>
      <w:r w:rsidRPr="00F70B39">
        <w:rPr>
          <w:b/>
        </w:rPr>
        <w:t>Úvodní ustanovení</w:t>
      </w: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  <w:r>
        <w:t xml:space="preserve">Poskytovatel poskytuje službu péče o děti v Dětské skupině dle zákona č.247/2014 Sb. </w:t>
      </w:r>
      <w:r w:rsidRPr="000055F9">
        <w:t>o poskytování služby péče o dítě v dětské skupině a o změně souvisejících zákonů</w:t>
      </w:r>
      <w:r>
        <w:t>, tedy se jedná o zařízení péče o děti předškolního věku „</w:t>
      </w:r>
      <w:r w:rsidRPr="00F6273A">
        <w:rPr>
          <w:b/>
        </w:rPr>
        <w:t>Zdravínek</w:t>
      </w:r>
      <w:r>
        <w:t>“ (dále jen zařízení) na základě oprávnění a zápisu do evidence poskytovatelů ze dne 19. 4. 2018 u Ministerstva práce a sociálních věcí. Zařízení je umístěno na adrese poskytovatele, areál I, budova J.</w:t>
      </w:r>
    </w:p>
    <w:p w:rsidR="009B21DD" w:rsidRDefault="009B21DD" w:rsidP="009B21DD">
      <w:pPr>
        <w:jc w:val="both"/>
      </w:pPr>
      <w:r>
        <w:t>Jedná se o částečně hrazenou službu, specifikovanou níže.</w:t>
      </w:r>
    </w:p>
    <w:p w:rsidR="009B21DD" w:rsidRDefault="009B21DD" w:rsidP="009B21DD">
      <w:pPr>
        <w:jc w:val="both"/>
      </w:pPr>
    </w:p>
    <w:p w:rsidR="009B21DD" w:rsidRPr="00F70B39" w:rsidRDefault="009B21DD" w:rsidP="009B21DD">
      <w:pPr>
        <w:jc w:val="center"/>
        <w:rPr>
          <w:b/>
        </w:rPr>
      </w:pPr>
      <w:r w:rsidRPr="00F70B39">
        <w:rPr>
          <w:b/>
        </w:rPr>
        <w:t xml:space="preserve">Čl. </w:t>
      </w:r>
      <w:r>
        <w:rPr>
          <w:b/>
        </w:rPr>
        <w:t>II</w:t>
      </w:r>
    </w:p>
    <w:p w:rsidR="009B21DD" w:rsidRDefault="009B21DD" w:rsidP="009B21DD">
      <w:pPr>
        <w:jc w:val="center"/>
        <w:rPr>
          <w:b/>
        </w:rPr>
      </w:pPr>
      <w:r w:rsidRPr="00F70B39">
        <w:rPr>
          <w:b/>
        </w:rPr>
        <w:t>Předmět smlouvy</w:t>
      </w:r>
    </w:p>
    <w:p w:rsidR="009B21DD" w:rsidRPr="00F70B39" w:rsidRDefault="009B21DD" w:rsidP="009B21DD">
      <w:pPr>
        <w:jc w:val="center"/>
        <w:rPr>
          <w:b/>
        </w:rPr>
      </w:pPr>
    </w:p>
    <w:p w:rsidR="009B21DD" w:rsidRDefault="009B21DD" w:rsidP="009B21DD">
      <w:pPr>
        <w:jc w:val="both"/>
      </w:pPr>
      <w:r>
        <w:t xml:space="preserve">Poskytovatel se zavazuje zajistit poskytování služby péče o dítě </w:t>
      </w:r>
      <w:r w:rsidRPr="009B21DD">
        <w:t>rodiče</w:t>
      </w:r>
      <w:r>
        <w:t>:</w:t>
      </w: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  <w:r>
        <w:t>Jméno a  příjmení dítěte ...............................................................................................................</w:t>
      </w: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  <w:r>
        <w:t>Datum narození ............................................................................................................................</w:t>
      </w: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  <w:r>
        <w:t xml:space="preserve">Bydliště ........................................................................................................................................ </w:t>
      </w: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  <w:r>
        <w:lastRenderedPageBreak/>
        <w:t xml:space="preserve">Provozní doba zařízení je stanovena každý den od pondělí do pátku s výjimkou státních svátků, a to vždy od 6.00 hod. do 18.00 hod. </w:t>
      </w:r>
    </w:p>
    <w:p w:rsidR="009B21DD" w:rsidRDefault="009B21DD" w:rsidP="009B21DD">
      <w:pPr>
        <w:jc w:val="both"/>
      </w:pPr>
    </w:p>
    <w:p w:rsidR="009B21DD" w:rsidRDefault="009B21DD" w:rsidP="009B21DD">
      <w:pPr>
        <w:jc w:val="center"/>
        <w:rPr>
          <w:b/>
        </w:rPr>
      </w:pPr>
    </w:p>
    <w:p w:rsidR="009B21DD" w:rsidRDefault="009B21DD" w:rsidP="009B21DD">
      <w:pPr>
        <w:jc w:val="center"/>
        <w:rPr>
          <w:b/>
        </w:rPr>
      </w:pPr>
    </w:p>
    <w:p w:rsidR="009B21DD" w:rsidRPr="00F70B39" w:rsidRDefault="009B21DD" w:rsidP="009B21DD">
      <w:pPr>
        <w:jc w:val="center"/>
        <w:rPr>
          <w:b/>
        </w:rPr>
      </w:pPr>
      <w:r w:rsidRPr="00F70B39">
        <w:rPr>
          <w:b/>
        </w:rPr>
        <w:t>Čl. III</w:t>
      </w:r>
    </w:p>
    <w:p w:rsidR="009B21DD" w:rsidRPr="00F70B39" w:rsidRDefault="009B21DD" w:rsidP="009B21DD">
      <w:pPr>
        <w:jc w:val="center"/>
        <w:rPr>
          <w:b/>
        </w:rPr>
      </w:pPr>
      <w:r w:rsidRPr="00F70B39">
        <w:rPr>
          <w:b/>
        </w:rPr>
        <w:t>Cena za služby a způsob její úhrady</w:t>
      </w: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  <w:r>
        <w:t>Cena za služby se stanoví podle docházky (počet dnů) dětí do zařízení a činí:</w:t>
      </w:r>
    </w:p>
    <w:p w:rsidR="009B21DD" w:rsidRDefault="009B21DD" w:rsidP="009B21DD">
      <w:pPr>
        <w:jc w:val="both"/>
      </w:pPr>
      <w:r w:rsidRPr="00F6273A">
        <w:rPr>
          <w:b/>
        </w:rPr>
        <w:t>148,- Kč / 1 den</w:t>
      </w:r>
      <w:r>
        <w:t xml:space="preserve"> (z toho 88,- Kč stravné a 60,- Kč za služby – umístění dítěte v zařízení).</w:t>
      </w: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  <w:r>
        <w:t xml:space="preserve">Poskytovatel na základě měsíčního výkazu docházky provede fakturaci ceny, kterou je rodič povinen uhradit do 10. dne následujícího kalendářního měsíce v hotovosti na pokladně poskytovatele nebo bezhotovostně. </w:t>
      </w:r>
    </w:p>
    <w:p w:rsidR="009B21DD" w:rsidRDefault="009B21DD" w:rsidP="009B21DD">
      <w:pPr>
        <w:jc w:val="both"/>
      </w:pPr>
      <w:r>
        <w:t>Pokud se jedná o rodiče zaměstnaného u poskytovatele, může být po vzájemné dohodě provedena úhrada srážkou ze mzdy.</w:t>
      </w:r>
    </w:p>
    <w:p w:rsidR="009B21DD" w:rsidRDefault="009B21DD" w:rsidP="009B21DD">
      <w:pPr>
        <w:jc w:val="center"/>
        <w:rPr>
          <w:b/>
        </w:rPr>
      </w:pPr>
    </w:p>
    <w:p w:rsidR="009B21DD" w:rsidRPr="004E7CEB" w:rsidRDefault="009B21DD" w:rsidP="009B21DD">
      <w:pPr>
        <w:jc w:val="center"/>
        <w:rPr>
          <w:b/>
        </w:rPr>
      </w:pPr>
      <w:r w:rsidRPr="004E7CEB">
        <w:rPr>
          <w:b/>
        </w:rPr>
        <w:t>Čl</w:t>
      </w:r>
      <w:r>
        <w:rPr>
          <w:b/>
        </w:rPr>
        <w:t>.</w:t>
      </w:r>
      <w:r w:rsidRPr="004E7CEB">
        <w:rPr>
          <w:b/>
        </w:rPr>
        <w:t xml:space="preserve"> IV</w:t>
      </w:r>
    </w:p>
    <w:p w:rsidR="009B21DD" w:rsidRDefault="009B21DD" w:rsidP="009B21DD">
      <w:pPr>
        <w:jc w:val="center"/>
        <w:rPr>
          <w:b/>
        </w:rPr>
      </w:pPr>
      <w:r w:rsidRPr="004E7CEB">
        <w:rPr>
          <w:b/>
        </w:rPr>
        <w:t>Stravování</w:t>
      </w:r>
      <w:r>
        <w:rPr>
          <w:b/>
        </w:rPr>
        <w:t xml:space="preserve"> a pitný režim</w:t>
      </w:r>
    </w:p>
    <w:p w:rsidR="009B21DD" w:rsidRDefault="009B21DD" w:rsidP="009B21DD">
      <w:pPr>
        <w:jc w:val="both"/>
        <w:rPr>
          <w:u w:val="single"/>
        </w:rPr>
      </w:pPr>
    </w:p>
    <w:p w:rsidR="009B21DD" w:rsidRDefault="009B21DD" w:rsidP="009B21DD">
      <w:pPr>
        <w:jc w:val="both"/>
        <w:rPr>
          <w:u w:val="single"/>
        </w:rPr>
      </w:pPr>
      <w:r w:rsidRPr="004E7CEB">
        <w:rPr>
          <w:u w:val="single"/>
        </w:rPr>
        <w:t>Doba podávání jídel:</w:t>
      </w:r>
    </w:p>
    <w:p w:rsidR="009B21DD" w:rsidRDefault="009B21DD" w:rsidP="009B21DD">
      <w:pPr>
        <w:jc w:val="both"/>
      </w:pPr>
      <w:r>
        <w:t>Ranní svačinka</w:t>
      </w:r>
      <w:r>
        <w:tab/>
      </w:r>
      <w:r>
        <w:tab/>
        <w:t xml:space="preserve">  8.30 hod. – 9.00 hod.</w:t>
      </w:r>
    </w:p>
    <w:p w:rsidR="009B21DD" w:rsidRDefault="009B21DD" w:rsidP="009B21DD">
      <w:pPr>
        <w:jc w:val="both"/>
      </w:pPr>
      <w:r>
        <w:t>Oběd</w:t>
      </w:r>
      <w:r>
        <w:tab/>
      </w:r>
      <w:r>
        <w:tab/>
      </w:r>
      <w:r>
        <w:tab/>
      </w:r>
      <w:r>
        <w:tab/>
        <w:t>11.15 hod. – 11.45 hod.</w:t>
      </w:r>
    </w:p>
    <w:p w:rsidR="009B21DD" w:rsidRDefault="009B21DD" w:rsidP="009B21DD">
      <w:pPr>
        <w:jc w:val="both"/>
      </w:pPr>
      <w:r>
        <w:t>Odpolední svačinka</w:t>
      </w:r>
      <w:r>
        <w:tab/>
      </w:r>
      <w:r>
        <w:tab/>
        <w:t>14.30 hod. – 15.00 hod.</w:t>
      </w: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  <w:rPr>
          <w:u w:val="single"/>
        </w:rPr>
      </w:pPr>
      <w:r w:rsidRPr="00DC3439">
        <w:rPr>
          <w:u w:val="single"/>
        </w:rPr>
        <w:t>Pitný režim</w:t>
      </w:r>
      <w:r>
        <w:rPr>
          <w:u w:val="single"/>
        </w:rPr>
        <w:t>:</w:t>
      </w:r>
    </w:p>
    <w:p w:rsidR="009B21DD" w:rsidRDefault="009B21DD" w:rsidP="009B21DD">
      <w:pPr>
        <w:jc w:val="both"/>
      </w:pPr>
      <w:r>
        <w:t>Děti mají celý den k dispozici tekutiny a mohou pít kdykoli podle své potřeby. Na dodržování pitného režimu dohlíží personál.</w:t>
      </w:r>
    </w:p>
    <w:p w:rsidR="009B21DD" w:rsidRDefault="009B21DD" w:rsidP="009B21DD">
      <w:pPr>
        <w:jc w:val="both"/>
      </w:pPr>
      <w:r>
        <w:t>Strava je zajišťována poskytovatelem.</w:t>
      </w:r>
    </w:p>
    <w:p w:rsidR="009B21DD" w:rsidRDefault="009B21DD" w:rsidP="009B21DD">
      <w:pPr>
        <w:jc w:val="both"/>
      </w:pPr>
    </w:p>
    <w:p w:rsidR="009B21DD" w:rsidRPr="004E7CEB" w:rsidRDefault="009B21DD" w:rsidP="009B21DD">
      <w:pPr>
        <w:jc w:val="center"/>
        <w:rPr>
          <w:b/>
        </w:rPr>
      </w:pPr>
      <w:r>
        <w:rPr>
          <w:b/>
        </w:rPr>
        <w:t xml:space="preserve">Čl. </w:t>
      </w:r>
      <w:r w:rsidRPr="004E7CEB">
        <w:rPr>
          <w:b/>
        </w:rPr>
        <w:t>V</w:t>
      </w:r>
    </w:p>
    <w:p w:rsidR="009B21DD" w:rsidRDefault="009B21DD" w:rsidP="009B21DD">
      <w:pPr>
        <w:jc w:val="center"/>
        <w:rPr>
          <w:b/>
        </w:rPr>
      </w:pPr>
      <w:r w:rsidRPr="004E7CEB">
        <w:rPr>
          <w:b/>
        </w:rPr>
        <w:t>Povinnosti poskytovatele</w:t>
      </w:r>
    </w:p>
    <w:p w:rsidR="009B21DD" w:rsidRDefault="009B21DD" w:rsidP="009B21DD">
      <w:pPr>
        <w:jc w:val="center"/>
        <w:rPr>
          <w:b/>
        </w:rPr>
      </w:pPr>
    </w:p>
    <w:p w:rsidR="009B21DD" w:rsidRDefault="009B21DD" w:rsidP="009B21DD">
      <w:pPr>
        <w:numPr>
          <w:ilvl w:val="0"/>
          <w:numId w:val="1"/>
        </w:numPr>
        <w:jc w:val="both"/>
      </w:pPr>
      <w:r>
        <w:t>Poskytovatel se po dobu trvání této smlouvy zavazuje zajistit podmínky pro řádný výkon a chod zařízení podle obecně závazných právních předpisů.</w:t>
      </w:r>
    </w:p>
    <w:p w:rsidR="009B21DD" w:rsidRDefault="009B21DD" w:rsidP="009B21DD">
      <w:pPr>
        <w:numPr>
          <w:ilvl w:val="0"/>
          <w:numId w:val="1"/>
        </w:numPr>
        <w:jc w:val="both"/>
      </w:pPr>
      <w:r>
        <w:t xml:space="preserve">Při výskytu příznaků onemocnění u dítěte je poskytovatel povinen bezodkladně informovat rodiče dítěte a předat dítě rodiči nebo zajistit poskytnutí zdravotních služeb. </w:t>
      </w:r>
    </w:p>
    <w:p w:rsidR="009B21DD" w:rsidRDefault="009B21DD" w:rsidP="009B21DD">
      <w:pPr>
        <w:numPr>
          <w:ilvl w:val="0"/>
          <w:numId w:val="1"/>
        </w:numPr>
        <w:jc w:val="both"/>
      </w:pPr>
      <w:r>
        <w:t xml:space="preserve">Odpovědná zaměstnankyně poskytovatele každý den přebírá od rodiče dítě a po skončení hlídání jej také rodiči předává. V případě, že dítě vykazuje známky nemoci, není dítě převzato k hlídání. S touto skutečností je rodič seznámen podpisem smlouvy.   </w:t>
      </w:r>
    </w:p>
    <w:p w:rsidR="009B21DD" w:rsidRDefault="009B21DD" w:rsidP="009B21DD">
      <w:pPr>
        <w:jc w:val="both"/>
      </w:pPr>
    </w:p>
    <w:p w:rsidR="009B21DD" w:rsidRPr="00DC3439" w:rsidRDefault="009B21DD" w:rsidP="009B21DD">
      <w:pPr>
        <w:jc w:val="center"/>
        <w:rPr>
          <w:b/>
        </w:rPr>
      </w:pPr>
      <w:r w:rsidRPr="00DC3439">
        <w:rPr>
          <w:b/>
        </w:rPr>
        <w:t>Čl. VI</w:t>
      </w:r>
    </w:p>
    <w:p w:rsidR="009B21DD" w:rsidRDefault="009B21DD" w:rsidP="009B21DD">
      <w:pPr>
        <w:jc w:val="center"/>
        <w:rPr>
          <w:b/>
        </w:rPr>
      </w:pPr>
      <w:r>
        <w:rPr>
          <w:b/>
        </w:rPr>
        <w:t>Povinnosti rodiče</w:t>
      </w:r>
    </w:p>
    <w:p w:rsidR="009B21DD" w:rsidRPr="00DC3439" w:rsidRDefault="009B21DD" w:rsidP="009B21DD">
      <w:pPr>
        <w:jc w:val="center"/>
        <w:rPr>
          <w:b/>
        </w:rPr>
      </w:pPr>
    </w:p>
    <w:p w:rsidR="009B21DD" w:rsidRPr="00485507" w:rsidRDefault="009B21DD" w:rsidP="009B21DD">
      <w:pPr>
        <w:numPr>
          <w:ilvl w:val="0"/>
          <w:numId w:val="2"/>
        </w:numPr>
        <w:jc w:val="both"/>
        <w:outlineLvl w:val="0"/>
      </w:pPr>
      <w:r>
        <w:t>Sepsat čestné prohlášení, které je součástí této smlouvy jako příloha č. 1 a doložit potvrzení od lékaře o zdravotní způsobilosti dítěte i s potvrzením o absolvování povinného očkování.</w:t>
      </w:r>
    </w:p>
    <w:p w:rsidR="009B21DD" w:rsidRDefault="009B21DD" w:rsidP="009B21DD">
      <w:pPr>
        <w:numPr>
          <w:ilvl w:val="0"/>
          <w:numId w:val="2"/>
        </w:numPr>
        <w:jc w:val="both"/>
      </w:pPr>
      <w:r>
        <w:t xml:space="preserve">Seznámit se s provozním řádem, denním režimem (vnitřní pravidla) a výchovně vzdělávacím plánem zařízení, který je k dispozici v prostorách dětské skupiny a přílohou č. 3 této smlouvy. </w:t>
      </w:r>
    </w:p>
    <w:p w:rsidR="009B21DD" w:rsidRDefault="009B21DD" w:rsidP="009B21DD">
      <w:pPr>
        <w:numPr>
          <w:ilvl w:val="0"/>
          <w:numId w:val="2"/>
        </w:numPr>
        <w:jc w:val="both"/>
      </w:pPr>
      <w:r>
        <w:t xml:space="preserve">Rodič svým podpisem uděluje souhlas se zpracováním svých osobních údajů a osobních údajů svého dítěte včetně rodného čísla </w:t>
      </w:r>
      <w:r w:rsidRPr="00523714">
        <w:t>ve smyslu zákona č. 101/2000 Sb., o ochraně osobních údajů</w:t>
      </w:r>
      <w:r>
        <w:t>.</w:t>
      </w:r>
    </w:p>
    <w:p w:rsidR="009B21DD" w:rsidRDefault="009B21DD" w:rsidP="009B21DD">
      <w:pPr>
        <w:numPr>
          <w:ilvl w:val="0"/>
          <w:numId w:val="2"/>
        </w:numPr>
        <w:jc w:val="both"/>
      </w:pPr>
      <w:r>
        <w:lastRenderedPageBreak/>
        <w:t>Spolupracovat a dodržovat termíny přihlašování a odhlašování dětí k pobytu v zařízení, rovněž ke stravě.</w:t>
      </w:r>
    </w:p>
    <w:p w:rsidR="009B21DD" w:rsidRDefault="009B21DD" w:rsidP="009B21DD">
      <w:pPr>
        <w:jc w:val="center"/>
      </w:pPr>
    </w:p>
    <w:p w:rsidR="009B21DD" w:rsidRDefault="009B21DD" w:rsidP="009B21DD">
      <w:pPr>
        <w:jc w:val="center"/>
      </w:pPr>
    </w:p>
    <w:p w:rsidR="009B21DD" w:rsidRDefault="009B21DD" w:rsidP="009B21DD">
      <w:pPr>
        <w:jc w:val="center"/>
      </w:pPr>
    </w:p>
    <w:p w:rsidR="009B21DD" w:rsidRDefault="009B21DD" w:rsidP="009B21DD">
      <w:pPr>
        <w:jc w:val="center"/>
      </w:pPr>
    </w:p>
    <w:p w:rsidR="009B21DD" w:rsidRPr="007E00B2" w:rsidRDefault="009B21DD" w:rsidP="009B21DD">
      <w:pPr>
        <w:jc w:val="center"/>
        <w:rPr>
          <w:b/>
        </w:rPr>
      </w:pPr>
      <w:r w:rsidRPr="007E00B2">
        <w:rPr>
          <w:b/>
        </w:rPr>
        <w:t>Čl. VII</w:t>
      </w:r>
    </w:p>
    <w:p w:rsidR="009B21DD" w:rsidRDefault="009B21DD" w:rsidP="009B21DD">
      <w:pPr>
        <w:jc w:val="center"/>
        <w:rPr>
          <w:b/>
        </w:rPr>
      </w:pPr>
      <w:r w:rsidRPr="007E00B2">
        <w:rPr>
          <w:b/>
        </w:rPr>
        <w:t>Závěrečná ustanovení</w:t>
      </w:r>
    </w:p>
    <w:p w:rsidR="009B21DD" w:rsidRPr="007E00B2" w:rsidRDefault="009B21DD" w:rsidP="009B21DD">
      <w:pPr>
        <w:jc w:val="center"/>
        <w:rPr>
          <w:b/>
        </w:rPr>
      </w:pPr>
    </w:p>
    <w:p w:rsidR="009B21DD" w:rsidRDefault="009B21DD" w:rsidP="009B21DD">
      <w:pPr>
        <w:numPr>
          <w:ilvl w:val="0"/>
          <w:numId w:val="3"/>
        </w:numPr>
        <w:jc w:val="both"/>
      </w:pPr>
      <w:r>
        <w:t xml:space="preserve">Tato smlouva se uzavírá s účinností ode dne podpisu a je uzavřena na dobu neurčitou, nejpozději však do doby nástupu dítěte k povinné školní docházce. </w:t>
      </w:r>
    </w:p>
    <w:p w:rsidR="009B21DD" w:rsidRDefault="009B21DD" w:rsidP="009B21DD">
      <w:pPr>
        <w:numPr>
          <w:ilvl w:val="0"/>
          <w:numId w:val="3"/>
        </w:numPr>
        <w:jc w:val="both"/>
      </w:pPr>
      <w:r>
        <w:t xml:space="preserve">Smlouvu je možno změnit pouze písemným dodatkem. Smlouva může být ukončena písemnou dohodou smluvních stran nebo jednostrannou výpovědí i bez udání důvodu. Výpověď je účinná prvním dnem v měsíci následujícím po měsíci, ve kterém byla doručena. </w:t>
      </w:r>
    </w:p>
    <w:p w:rsidR="009B21DD" w:rsidRDefault="009B21DD" w:rsidP="009B21DD">
      <w:pPr>
        <w:numPr>
          <w:ilvl w:val="0"/>
          <w:numId w:val="3"/>
        </w:numPr>
        <w:jc w:val="both"/>
      </w:pPr>
      <w:r>
        <w:t>Tato smlouva je vyhotovena ve dvou stejnopisech s platností originálu, z nichž každá ze smluvních stran obdrží po jednom.</w:t>
      </w: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  <w:r>
        <w:t xml:space="preserve">přílohy: </w:t>
      </w:r>
    </w:p>
    <w:p w:rsidR="009B21DD" w:rsidRDefault="009B21DD" w:rsidP="009B21DD">
      <w:pPr>
        <w:jc w:val="both"/>
      </w:pPr>
      <w:r>
        <w:t>příloha č. 1: Čestné prohlášení a souhlas zákonného zástupce</w:t>
      </w:r>
    </w:p>
    <w:p w:rsidR="009B21DD" w:rsidRDefault="009B21DD" w:rsidP="009B21DD">
      <w:pPr>
        <w:jc w:val="both"/>
      </w:pPr>
      <w:r>
        <w:t>příloha č. 2: Monitorovací list podpořené osoby</w:t>
      </w:r>
    </w:p>
    <w:p w:rsidR="009B21DD" w:rsidRDefault="009B21DD" w:rsidP="009B21DD">
      <w:pPr>
        <w:jc w:val="both"/>
      </w:pPr>
      <w:r>
        <w:t>příloha č. 3: V</w:t>
      </w:r>
      <w:r w:rsidRPr="00F94E62">
        <w:t>nitřní pravidla a plán výchovy a péče</w:t>
      </w: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  <w:r>
        <w:t>V Příbrami dne .......................................</w:t>
      </w: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  <w:r>
        <w:t>.....................................................................</w:t>
      </w:r>
      <w:r>
        <w:tab/>
      </w:r>
      <w:r>
        <w:tab/>
      </w:r>
      <w:r>
        <w:tab/>
        <w:t>........................................................</w:t>
      </w:r>
    </w:p>
    <w:p w:rsidR="009B21DD" w:rsidRDefault="009B21DD" w:rsidP="009B21DD">
      <w:pPr>
        <w:jc w:val="both"/>
      </w:pPr>
      <w:r>
        <w:t xml:space="preserve">           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Rodič</w:t>
      </w: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</w:p>
    <w:p w:rsidR="009B21DD" w:rsidRPr="009931FC" w:rsidRDefault="009B21DD" w:rsidP="009B21DD">
      <w:pPr>
        <w:jc w:val="both"/>
        <w:rPr>
          <w:b/>
        </w:rPr>
      </w:pPr>
      <w:r w:rsidRPr="009931FC">
        <w:rPr>
          <w:b/>
        </w:rPr>
        <w:t>OSOBY</w:t>
      </w:r>
      <w:r>
        <w:rPr>
          <w:b/>
        </w:rPr>
        <w:t xml:space="preserve"> ZMOCNĚNÉ RODIČEM K PŘEDÁVÁNÍ A</w:t>
      </w:r>
      <w:r w:rsidRPr="009931FC">
        <w:rPr>
          <w:b/>
        </w:rPr>
        <w:t xml:space="preserve"> VYZVEDÁV</w:t>
      </w:r>
      <w:r>
        <w:rPr>
          <w:b/>
        </w:rPr>
        <w:t>ÁNÍ</w:t>
      </w:r>
      <w:r w:rsidRPr="009931FC">
        <w:rPr>
          <w:b/>
        </w:rPr>
        <w:t xml:space="preserve"> DÍTĚ:</w:t>
      </w:r>
    </w:p>
    <w:p w:rsidR="009B21DD" w:rsidRDefault="009B21DD" w:rsidP="009B21DD">
      <w:pPr>
        <w:jc w:val="both"/>
      </w:pPr>
    </w:p>
    <w:p w:rsidR="009B21DD" w:rsidRDefault="009B21DD" w:rsidP="009B21D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1839"/>
        <w:gridCol w:w="2303"/>
      </w:tblGrid>
      <w:tr w:rsidR="009B21DD" w:rsidRPr="001640A8" w:rsidTr="00744479">
        <w:tc>
          <w:tcPr>
            <w:tcW w:w="2802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b/>
              </w:rPr>
            </w:pPr>
            <w:r w:rsidRPr="001640A8">
              <w:rPr>
                <w:b/>
              </w:rPr>
              <w:t>JMÉNO</w:t>
            </w:r>
          </w:p>
        </w:tc>
        <w:tc>
          <w:tcPr>
            <w:tcW w:w="2268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b/>
              </w:rPr>
            </w:pPr>
            <w:r w:rsidRPr="001640A8">
              <w:rPr>
                <w:b/>
              </w:rPr>
              <w:t>VZTAH K DÍTĚTI</w:t>
            </w:r>
          </w:p>
        </w:tc>
        <w:tc>
          <w:tcPr>
            <w:tcW w:w="1839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b/>
              </w:rPr>
            </w:pPr>
            <w:r w:rsidRPr="001640A8">
              <w:rPr>
                <w:b/>
              </w:rPr>
              <w:t>KONTAKT</w:t>
            </w:r>
          </w:p>
        </w:tc>
        <w:tc>
          <w:tcPr>
            <w:tcW w:w="2303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b/>
              </w:rPr>
            </w:pPr>
            <w:r w:rsidRPr="001640A8">
              <w:rPr>
                <w:b/>
              </w:rPr>
              <w:t>ZMĚNA</w:t>
            </w:r>
          </w:p>
        </w:tc>
      </w:tr>
      <w:tr w:rsidR="009B21DD" w:rsidTr="00744479">
        <w:tc>
          <w:tcPr>
            <w:tcW w:w="2802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839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303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</w:tr>
      <w:tr w:rsidR="009B21DD" w:rsidTr="00744479">
        <w:tc>
          <w:tcPr>
            <w:tcW w:w="2802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839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303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</w:tr>
      <w:tr w:rsidR="009B21DD" w:rsidTr="00744479">
        <w:tc>
          <w:tcPr>
            <w:tcW w:w="2802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839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303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</w:tr>
      <w:tr w:rsidR="009B21DD" w:rsidTr="00744479">
        <w:tc>
          <w:tcPr>
            <w:tcW w:w="2802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839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303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</w:tr>
      <w:tr w:rsidR="009B21DD" w:rsidTr="00744479">
        <w:tc>
          <w:tcPr>
            <w:tcW w:w="2802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839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303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</w:tr>
      <w:tr w:rsidR="009B21DD" w:rsidTr="00744479">
        <w:tc>
          <w:tcPr>
            <w:tcW w:w="2802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839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303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</w:tr>
      <w:tr w:rsidR="009B21DD" w:rsidTr="00744479">
        <w:tc>
          <w:tcPr>
            <w:tcW w:w="2802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839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303" w:type="dxa"/>
            <w:shd w:val="clear" w:color="auto" w:fill="auto"/>
          </w:tcPr>
          <w:p w:rsidR="009B21DD" w:rsidRPr="001640A8" w:rsidRDefault="009B21DD" w:rsidP="00744479">
            <w:pPr>
              <w:jc w:val="both"/>
              <w:rPr>
                <w:sz w:val="40"/>
                <w:szCs w:val="40"/>
              </w:rPr>
            </w:pPr>
          </w:p>
        </w:tc>
      </w:tr>
    </w:tbl>
    <w:p w:rsidR="009B21DD" w:rsidRDefault="009B21DD" w:rsidP="009B21DD">
      <w:pPr>
        <w:jc w:val="both"/>
      </w:pPr>
    </w:p>
    <w:p w:rsidR="006B5619" w:rsidRDefault="006B5619"/>
    <w:sectPr w:rsidR="006B5619" w:rsidSect="0052371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3CC"/>
    <w:multiLevelType w:val="hybridMultilevel"/>
    <w:tmpl w:val="E8FA69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F147DC"/>
    <w:multiLevelType w:val="hybridMultilevel"/>
    <w:tmpl w:val="339074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5E01AC"/>
    <w:multiLevelType w:val="hybridMultilevel"/>
    <w:tmpl w:val="A580A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6A"/>
    <w:rsid w:val="000501E9"/>
    <w:rsid w:val="006B5619"/>
    <w:rsid w:val="007B5894"/>
    <w:rsid w:val="0097266A"/>
    <w:rsid w:val="009B21DD"/>
    <w:rsid w:val="00D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66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21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1DD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66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21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1D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2021-02-16T08:55:00Z</dcterms:created>
  <dcterms:modified xsi:type="dcterms:W3CDTF">2021-02-16T08:55:00Z</dcterms:modified>
</cp:coreProperties>
</file>